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1" w:firstLineChars="60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技术参数及配置</w:t>
      </w:r>
    </w:p>
    <w:p>
      <w:pPr>
        <w:ind w:firstLine="2640" w:firstLineChars="600"/>
        <w:rPr>
          <w:sz w:val="44"/>
          <w:szCs w:val="4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设备名称</w:t>
      </w:r>
      <w:r>
        <w:rPr>
          <w:b/>
          <w:bCs/>
          <w:sz w:val="24"/>
          <w:szCs w:val="24"/>
        </w:rPr>
        <w:t>:</w:t>
      </w:r>
      <w:r>
        <w:rPr>
          <w:rFonts w:hint="eastAsia"/>
          <w:b/>
          <w:bCs/>
          <w:sz w:val="24"/>
          <w:szCs w:val="24"/>
        </w:rPr>
        <w:t>超柔软防护围裙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 xml:space="preserve"> .</w:t>
      </w:r>
      <w:r>
        <w:rPr>
          <w:rFonts w:hint="eastAsia"/>
          <w:szCs w:val="21"/>
        </w:rPr>
        <w:t>参数:</w:t>
      </w:r>
    </w:p>
    <w:p>
      <w:pPr>
        <w:rPr>
          <w:szCs w:val="21"/>
        </w:rPr>
      </w:pPr>
      <w:r>
        <w:rPr>
          <w:szCs w:val="21"/>
        </w:rPr>
        <w:t xml:space="preserve">(1) </w:t>
      </w:r>
      <w:r>
        <w:rPr>
          <w:rFonts w:hint="eastAsia"/>
          <w:szCs w:val="21"/>
        </w:rPr>
        <w:t>内层防护材料：国际最新型轻铅（无铅）创新系列材料.防护效果好.</w:t>
      </w:r>
    </w:p>
    <w:p>
      <w:pPr>
        <w:rPr>
          <w:rFonts w:hint="eastAsia"/>
          <w:szCs w:val="21"/>
          <w:lang w:val="en-US" w:eastAsia="zh-CN"/>
        </w:rPr>
      </w:pPr>
      <w:r>
        <w:rPr>
          <w:szCs w:val="21"/>
        </w:rPr>
        <w:t xml:space="preserve">(2) </w:t>
      </w:r>
      <w:r>
        <w:rPr>
          <w:rFonts w:hint="eastAsia"/>
          <w:szCs w:val="21"/>
        </w:rPr>
        <w:t>铅当量：铅当量为0.5mmpb，尺寸为1000*600mm，前身两片分别为0.25铅当量，重叠后为0.5铅当量整体防护，内部采用超柔软材质，多层压制而成</w:t>
      </w:r>
      <w:r>
        <w:rPr>
          <w:rFonts w:hint="eastAsia"/>
          <w:szCs w:val="21"/>
          <w:lang w:val="en-US" w:eastAsia="zh-CN"/>
        </w:rPr>
        <w:t>.</w:t>
      </w:r>
    </w:p>
    <w:p>
      <w:pPr>
        <w:rPr>
          <w:szCs w:val="21"/>
        </w:rPr>
      </w:pPr>
      <w:r>
        <w:rPr>
          <w:rFonts w:hint="eastAsia"/>
          <w:szCs w:val="21"/>
        </w:rPr>
        <w:t>（3）面料：外层为耐磨经典三合一塔丝绒牛津布.具有抗菌.防臭.环保.不变形.防污渍.易清洗等优点.内层采用透气.透湿面料.让使用者不会有湿冷.发闷的感觉.穿戴舒适放便.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）宽腰设计.减轻腰部承重.防止脊椎损伤长短可根据需求调节.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）通过I</w:t>
      </w:r>
      <w:r>
        <w:rPr>
          <w:szCs w:val="21"/>
        </w:rPr>
        <w:t>SO9001</w:t>
      </w:r>
      <w:r>
        <w:rPr>
          <w:rFonts w:hint="eastAsia"/>
          <w:szCs w:val="21"/>
        </w:rPr>
        <w:t>国际质量管理体系认证.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）性能：根据D</w:t>
      </w:r>
      <w:r>
        <w:rPr>
          <w:szCs w:val="21"/>
        </w:rPr>
        <w:t>INE13402-3:</w:t>
      </w:r>
      <w:r>
        <w:rPr>
          <w:rFonts w:hint="eastAsia"/>
          <w:szCs w:val="21"/>
        </w:rPr>
        <w:t>2</w:t>
      </w:r>
      <w:r>
        <w:rPr>
          <w:szCs w:val="21"/>
        </w:rPr>
        <w:t>017</w:t>
      </w:r>
      <w:r>
        <w:rPr>
          <w:rFonts w:hint="eastAsia"/>
          <w:szCs w:val="21"/>
        </w:rPr>
        <w:t>正确选择防水织物.各种服装尺寸和相应的设计.使其具有较高的工作适应性和较大的穿戴舒适性.重量：约6kg</w:t>
      </w:r>
      <w:r>
        <w:rPr>
          <w:szCs w:val="21"/>
        </w:rPr>
        <w:t>(</w:t>
      </w:r>
      <w:r>
        <w:rPr>
          <w:rFonts w:hint="eastAsia"/>
          <w:szCs w:val="21"/>
        </w:rPr>
        <w:t>参照S号尺码大小不一样.重量稍有偏差.</w:t>
      </w:r>
    </w:p>
    <w:p>
      <w:pPr>
        <w:rPr>
          <w:szCs w:val="21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设备名称</w:t>
      </w:r>
      <w:r>
        <w:rPr>
          <w:b/>
          <w:bCs/>
          <w:sz w:val="24"/>
          <w:szCs w:val="24"/>
        </w:rPr>
        <w:t>:</w:t>
      </w:r>
      <w:r>
        <w:rPr>
          <w:rFonts w:hint="eastAsia"/>
          <w:b/>
          <w:bCs/>
          <w:sz w:val="24"/>
          <w:szCs w:val="24"/>
        </w:rPr>
        <w:t>防辐射衣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 xml:space="preserve"> .</w:t>
      </w:r>
      <w:r>
        <w:rPr>
          <w:rFonts w:hint="eastAsia"/>
          <w:szCs w:val="21"/>
        </w:rPr>
        <w:t>参数</w:t>
      </w:r>
      <w:r>
        <w:rPr>
          <w:szCs w:val="21"/>
        </w:rPr>
        <w:t>: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(1.)</w:t>
      </w: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rFonts w:hint="eastAsia"/>
          <w:b w:val="0"/>
          <w:bCs w:val="0"/>
          <w:sz w:val="21"/>
          <w:szCs w:val="21"/>
        </w:rPr>
        <w:tab/>
      </w:r>
      <w:r>
        <w:rPr>
          <w:rFonts w:hint="eastAsia"/>
          <w:b w:val="0"/>
          <w:bCs w:val="0"/>
          <w:sz w:val="21"/>
          <w:szCs w:val="21"/>
        </w:rPr>
        <w:t>防护核心材料：超轻超薄、柔软铅胶防护材料；重量5-10Kg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(2)</w:t>
      </w:r>
      <w:r>
        <w:rPr>
          <w:rFonts w:hint="eastAsia"/>
          <w:b w:val="0"/>
          <w:bCs w:val="0"/>
          <w:sz w:val="21"/>
          <w:szCs w:val="21"/>
        </w:rPr>
        <w:tab/>
      </w:r>
      <w:r>
        <w:rPr>
          <w:rFonts w:hint="eastAsia"/>
          <w:b w:val="0"/>
          <w:bCs w:val="0"/>
          <w:sz w:val="21"/>
          <w:szCs w:val="21"/>
        </w:rPr>
        <w:t>防护材料分部均匀，正常使用铅当量不会衰减；正面0.5mm铅当量，背面0.25铅当量；适用于X射线管电压(30-120)KV;总过滤为(0.05-3.5之间)mmCu的X射线防护材料。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(</w:t>
      </w:r>
      <w:r>
        <w:rPr>
          <w:rFonts w:hint="eastAsia"/>
          <w:b w:val="0"/>
          <w:bCs w:val="0"/>
          <w:sz w:val="21"/>
          <w:szCs w:val="21"/>
        </w:rPr>
        <w:t>3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)</w:t>
      </w:r>
      <w:r>
        <w:rPr>
          <w:rFonts w:hint="eastAsia"/>
          <w:b w:val="0"/>
          <w:bCs w:val="0"/>
          <w:sz w:val="21"/>
          <w:szCs w:val="21"/>
        </w:rPr>
        <w:tab/>
      </w:r>
      <w:r>
        <w:rPr>
          <w:rFonts w:hint="eastAsia"/>
          <w:b w:val="0"/>
          <w:bCs w:val="0"/>
          <w:sz w:val="21"/>
          <w:szCs w:val="21"/>
        </w:rPr>
        <w:t>制作工艺：天然橡胶混合材料。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(</w:t>
      </w:r>
      <w:r>
        <w:rPr>
          <w:rFonts w:hint="eastAsia"/>
          <w:b w:val="0"/>
          <w:bCs w:val="0"/>
          <w:sz w:val="21"/>
          <w:szCs w:val="21"/>
        </w:rPr>
        <w:t>4*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)</w:t>
      </w:r>
      <w:r>
        <w:rPr>
          <w:rFonts w:hint="eastAsia"/>
          <w:b w:val="0"/>
          <w:bCs w:val="0"/>
          <w:sz w:val="21"/>
          <w:szCs w:val="21"/>
        </w:rPr>
        <w:tab/>
      </w:r>
      <w:r>
        <w:rPr>
          <w:rFonts w:hint="eastAsia"/>
          <w:b w:val="0"/>
          <w:bCs w:val="0"/>
          <w:sz w:val="21"/>
          <w:szCs w:val="21"/>
        </w:rPr>
        <w:t>外部用PU布面料,表面防水处理,能够有效的阻挡液体渗透至内部造成防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护材料的快速老化;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(</w:t>
      </w:r>
      <w:r>
        <w:rPr>
          <w:rFonts w:hint="eastAsia"/>
          <w:b w:val="0"/>
          <w:bCs w:val="0"/>
          <w:sz w:val="21"/>
          <w:szCs w:val="21"/>
        </w:rPr>
        <w:t>5*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)</w:t>
      </w:r>
      <w:r>
        <w:rPr>
          <w:rFonts w:hint="eastAsia"/>
          <w:b w:val="0"/>
          <w:bCs w:val="0"/>
          <w:sz w:val="21"/>
          <w:szCs w:val="21"/>
        </w:rPr>
        <w:tab/>
      </w:r>
      <w:r>
        <w:rPr>
          <w:rFonts w:hint="eastAsia"/>
          <w:b w:val="0"/>
          <w:bCs w:val="0"/>
          <w:sz w:val="21"/>
          <w:szCs w:val="21"/>
        </w:rPr>
        <w:t>内部牛津布面料,防止防护材料内部的金属粉末与人体直接接触;布料光滑方便穿脱.魔术贴采用知名品牌,3万次拉合承诺。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(</w:t>
      </w:r>
      <w:r>
        <w:rPr>
          <w:rFonts w:hint="eastAsia"/>
          <w:b w:val="0"/>
          <w:bCs w:val="0"/>
          <w:sz w:val="21"/>
          <w:szCs w:val="21"/>
        </w:rPr>
        <w:t>6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)</w:t>
      </w:r>
      <w:r>
        <w:rPr>
          <w:rFonts w:hint="eastAsia"/>
          <w:b w:val="0"/>
          <w:bCs w:val="0"/>
          <w:sz w:val="21"/>
          <w:szCs w:val="21"/>
        </w:rPr>
        <w:t>尼龙卡扣采用进口知名品牌,该扣具品质顶级,且耐磨,耐撞,结合顺畅,造型优美;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(</w:t>
      </w:r>
      <w:r>
        <w:rPr>
          <w:rFonts w:hint="eastAsia"/>
          <w:b w:val="0"/>
          <w:bCs w:val="0"/>
          <w:sz w:val="21"/>
          <w:szCs w:val="21"/>
        </w:rPr>
        <w:t>7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)</w:t>
      </w:r>
      <w:r>
        <w:rPr>
          <w:rFonts w:hint="eastAsia"/>
          <w:b w:val="0"/>
          <w:bCs w:val="0"/>
          <w:sz w:val="21"/>
          <w:szCs w:val="21"/>
        </w:rPr>
        <w:tab/>
      </w:r>
      <w:r>
        <w:rPr>
          <w:rFonts w:hint="eastAsia"/>
          <w:b w:val="0"/>
          <w:bCs w:val="0"/>
          <w:sz w:val="21"/>
          <w:szCs w:val="21"/>
        </w:rPr>
        <w:t>内、外布料无毒、无味、可清洗、易折叠、可悬挂、耐磨、易清洗面料、做工精细、经久耐用；</w:t>
      </w:r>
    </w:p>
    <w:p>
      <w:pPr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(</w:t>
      </w:r>
      <w:r>
        <w:rPr>
          <w:rFonts w:hint="eastAsia"/>
          <w:b w:val="0"/>
          <w:bCs w:val="0"/>
          <w:sz w:val="21"/>
          <w:szCs w:val="21"/>
        </w:rPr>
        <w:t>8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)</w:t>
      </w:r>
      <w:r>
        <w:rPr>
          <w:rFonts w:hint="eastAsia"/>
          <w:b w:val="0"/>
          <w:bCs w:val="0"/>
          <w:sz w:val="21"/>
          <w:szCs w:val="21"/>
        </w:rPr>
        <w:tab/>
      </w:r>
      <w:r>
        <w:rPr>
          <w:rFonts w:hint="eastAsia"/>
          <w:b w:val="0"/>
          <w:bCs w:val="0"/>
          <w:sz w:val="21"/>
          <w:szCs w:val="21"/>
        </w:rPr>
        <w:t>分体半袖铅衣 ，方便穿脱。型号；FC06-1,规格；大号，中号，小号。</w:t>
      </w:r>
    </w:p>
    <w:p>
      <w:pPr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三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设备名称</w:t>
      </w:r>
      <w:r>
        <w:rPr>
          <w:b/>
          <w:bCs/>
          <w:sz w:val="24"/>
          <w:szCs w:val="24"/>
        </w:rPr>
        <w:t>:</w:t>
      </w:r>
      <w:r>
        <w:rPr>
          <w:rFonts w:hint="eastAsia"/>
          <w:b/>
          <w:bCs/>
          <w:sz w:val="24"/>
          <w:szCs w:val="24"/>
          <w:lang w:eastAsia="zh-CN"/>
        </w:rPr>
        <w:t>超柔软防护巾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 xml:space="preserve"> .</w:t>
      </w:r>
      <w:r>
        <w:rPr>
          <w:rFonts w:hint="eastAsia"/>
          <w:szCs w:val="21"/>
        </w:rPr>
        <w:t>参数:</w:t>
      </w:r>
    </w:p>
    <w:p>
      <w:pPr>
        <w:rPr>
          <w:szCs w:val="21"/>
        </w:rPr>
      </w:pPr>
      <w:r>
        <w:rPr>
          <w:szCs w:val="21"/>
        </w:rPr>
        <w:t xml:space="preserve">(1) </w:t>
      </w:r>
      <w:r>
        <w:rPr>
          <w:rFonts w:hint="eastAsia"/>
          <w:szCs w:val="21"/>
        </w:rPr>
        <w:t>内层防护材料：国际最新型轻铅（无铅）创新系列材料.防护效果好.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szCs w:val="21"/>
        </w:rPr>
        <w:t xml:space="preserve">(2) </w:t>
      </w:r>
      <w:r>
        <w:rPr>
          <w:rFonts w:hint="eastAsia"/>
          <w:szCs w:val="21"/>
        </w:rPr>
        <w:t>铅当量：</w:t>
      </w:r>
      <w:r>
        <w:rPr>
          <w:rFonts w:hint="eastAsia" w:ascii="宋体" w:hAnsi="宋体" w:eastAsia="宋体"/>
          <w:color w:val="000000"/>
          <w:szCs w:val="21"/>
        </w:rPr>
        <w:t>≥</w:t>
      </w:r>
      <w:r>
        <w:rPr>
          <w:rFonts w:hint="eastAsia" w:ascii="宋体" w:hAnsi="宋体" w:eastAsia="宋体"/>
          <w:color w:val="000000"/>
          <w:sz w:val="24"/>
          <w:szCs w:val="24"/>
        </w:rPr>
        <w:t>0.5mmpb</w:t>
      </w:r>
    </w:p>
    <w:p>
      <w:pPr>
        <w:rPr>
          <w:szCs w:val="21"/>
        </w:rPr>
      </w:pPr>
      <w:r>
        <w:rPr>
          <w:rFonts w:hint="eastAsia"/>
          <w:szCs w:val="21"/>
        </w:rPr>
        <w:t>（3）面料：内用牛津布，外部为外用经典三合一</w:t>
      </w:r>
      <w:r>
        <w:rPr>
          <w:rFonts w:hint="eastAsia"/>
          <w:szCs w:val="21"/>
          <w:lang w:val="en-US" w:eastAsia="zh-CN"/>
        </w:rPr>
        <w:t>PU</w:t>
      </w:r>
      <w:r>
        <w:rPr>
          <w:rFonts w:hint="eastAsia"/>
          <w:szCs w:val="21"/>
        </w:rPr>
        <w:t>布.具有抗菌.防臭.环保.不变型.防污渍.易清洗等优点.内层采用透气.透湿面料.让使用者不会有湿冷.发闷的感觉.穿戴舒适放便.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）通过I</w:t>
      </w:r>
      <w:r>
        <w:rPr>
          <w:szCs w:val="21"/>
        </w:rPr>
        <w:t>SO9001</w:t>
      </w:r>
      <w:r>
        <w:rPr>
          <w:rFonts w:hint="eastAsia"/>
          <w:szCs w:val="21"/>
        </w:rPr>
        <w:t>国际质量管理体系认证.</w:t>
      </w:r>
    </w:p>
    <w:p>
      <w:pPr>
        <w:rPr>
          <w:szCs w:val="21"/>
        </w:rPr>
      </w:pPr>
      <w:r>
        <w:rPr>
          <w:szCs w:val="21"/>
        </w:rPr>
        <w:t>(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）性能：根据D</w:t>
      </w:r>
      <w:r>
        <w:rPr>
          <w:szCs w:val="21"/>
        </w:rPr>
        <w:t>INE13402-3:</w:t>
      </w:r>
      <w:r>
        <w:rPr>
          <w:rFonts w:hint="eastAsia"/>
          <w:szCs w:val="21"/>
        </w:rPr>
        <w:t>2</w:t>
      </w:r>
      <w:r>
        <w:rPr>
          <w:szCs w:val="21"/>
        </w:rPr>
        <w:t>017</w:t>
      </w:r>
      <w:r>
        <w:rPr>
          <w:rFonts w:hint="eastAsia"/>
          <w:szCs w:val="21"/>
        </w:rPr>
        <w:t>正确选择防水织物.各种服装尺寸和相应的设计.使其具有较高的工作适应性和较大的穿戴舒适性.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四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设备名称</w:t>
      </w:r>
      <w:r>
        <w:rPr>
          <w:b/>
          <w:bCs/>
          <w:sz w:val="24"/>
          <w:szCs w:val="24"/>
        </w:rPr>
        <w:t>:</w:t>
      </w:r>
      <w:r>
        <w:rPr>
          <w:rFonts w:hint="eastAsia"/>
          <w:b/>
          <w:bCs/>
          <w:sz w:val="24"/>
          <w:szCs w:val="24"/>
          <w:lang w:eastAsia="zh-CN"/>
        </w:rPr>
        <w:t>介入手套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产品规格型号：标准型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 xml:space="preserve"> .</w:t>
      </w:r>
      <w:r>
        <w:rPr>
          <w:rFonts w:hint="eastAsia"/>
          <w:szCs w:val="21"/>
        </w:rPr>
        <w:t>参数:</w:t>
      </w:r>
    </w:p>
    <w:p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内层防护材料：由乳胶和铅制成，厚度适中，既能达到很好的防护效果，又能够柔软贴合人体，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/>
          <w:szCs w:val="21"/>
        </w:rPr>
        <w:t>铅当量：</w:t>
      </w:r>
      <w:r>
        <w:rPr>
          <w:rFonts w:hint="eastAsia" w:ascii="宋体" w:hAnsi="宋体" w:eastAsia="宋体"/>
          <w:color w:val="000000"/>
          <w:szCs w:val="21"/>
        </w:rPr>
        <w:t>≥</w:t>
      </w:r>
      <w:r>
        <w:rPr>
          <w:rFonts w:hint="eastAsia" w:ascii="宋体" w:hAnsi="宋体" w:eastAsia="宋体"/>
          <w:color w:val="000000"/>
          <w:sz w:val="24"/>
          <w:szCs w:val="24"/>
        </w:rPr>
        <w:t>0.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02</w:t>
      </w:r>
      <w:r>
        <w:rPr>
          <w:rFonts w:hint="eastAsia" w:ascii="宋体" w:hAnsi="宋体" w:eastAsia="宋体"/>
          <w:color w:val="000000"/>
          <w:sz w:val="24"/>
          <w:szCs w:val="24"/>
        </w:rPr>
        <w:t>5mmpb由乳胶和铅制成，厚度适中，既能达到很好的防护效果，又能够柔软贴合人体，性价比高，使用领域广泛</w:t>
      </w:r>
    </w:p>
    <w:p>
      <w:pPr>
        <w:numPr>
          <w:ilvl w:val="0"/>
          <w:numId w:val="0"/>
        </w:numPr>
        <w:ind w:leftChars="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）通过I</w:t>
      </w:r>
      <w:r>
        <w:rPr>
          <w:szCs w:val="21"/>
        </w:rPr>
        <w:t>SO9001</w:t>
      </w:r>
      <w:r>
        <w:rPr>
          <w:rFonts w:hint="eastAsia"/>
          <w:szCs w:val="21"/>
        </w:rPr>
        <w:t>国际质量管理体系认证.</w:t>
      </w:r>
    </w:p>
    <w:p>
      <w:pPr>
        <w:rPr>
          <w:b/>
          <w:bCs/>
          <w:sz w:val="44"/>
          <w:szCs w:val="4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设备名称</w:t>
      </w:r>
      <w:r>
        <w:rPr>
          <w:b/>
          <w:bCs/>
          <w:sz w:val="24"/>
          <w:szCs w:val="24"/>
        </w:rPr>
        <w:t>:</w:t>
      </w:r>
      <w:r>
        <w:rPr>
          <w:rFonts w:hint="eastAsia"/>
          <w:b/>
          <w:bCs/>
          <w:sz w:val="24"/>
          <w:szCs w:val="24"/>
        </w:rPr>
        <w:t>医用射线防护眼镜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产品规格型号：普通型 护边型 套镜型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 xml:space="preserve"> .</w:t>
      </w:r>
      <w:r>
        <w:rPr>
          <w:rFonts w:hint="eastAsia"/>
          <w:szCs w:val="21"/>
        </w:rPr>
        <w:t>参数:</w:t>
      </w:r>
    </w:p>
    <w:p>
      <w:pPr>
        <w:rPr>
          <w:szCs w:val="21"/>
        </w:rPr>
      </w:pPr>
      <w:r>
        <w:rPr>
          <w:szCs w:val="21"/>
        </w:rPr>
        <w:t>(1)</w:t>
      </w:r>
      <w:r>
        <w:rPr>
          <w:rFonts w:hint="eastAsia"/>
          <w:szCs w:val="21"/>
        </w:rPr>
        <w:t>防护材料采用新型防护材料进口铅玻璃.</w:t>
      </w:r>
    </w:p>
    <w:p>
      <w:pPr>
        <w:rPr>
          <w:szCs w:val="21"/>
        </w:rPr>
      </w:pPr>
      <w:r>
        <w:rPr>
          <w:szCs w:val="21"/>
        </w:rPr>
        <w:t>(2)</w:t>
      </w:r>
      <w:r>
        <w:rPr>
          <w:rFonts w:hint="eastAsia"/>
          <w:szCs w:val="21"/>
        </w:rPr>
        <w:t>外层材料：镜架采用</w:t>
      </w:r>
      <w:r>
        <w:rPr>
          <w:szCs w:val="21"/>
        </w:rPr>
        <w:t>TR90</w:t>
      </w:r>
      <w:r>
        <w:rPr>
          <w:rFonts w:hint="eastAsia"/>
          <w:szCs w:val="21"/>
        </w:rPr>
        <w:t>材料.超轻.全景.佩戴舒适.重量较轻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/>
          <w:szCs w:val="21"/>
        </w:rPr>
        <w:t>（3）铅当量：前护罩</w:t>
      </w:r>
      <w:r>
        <w:rPr>
          <w:rFonts w:hint="eastAsia" w:ascii="宋体" w:hAnsi="宋体" w:eastAsia="宋体"/>
          <w:color w:val="000000"/>
          <w:szCs w:val="21"/>
        </w:rPr>
        <w:t>≥</w:t>
      </w:r>
      <w:r>
        <w:rPr>
          <w:rFonts w:hint="eastAsia" w:ascii="宋体" w:hAnsi="宋体" w:eastAsia="宋体"/>
          <w:color w:val="000000"/>
          <w:sz w:val="24"/>
          <w:szCs w:val="24"/>
        </w:rPr>
        <w:t>0.5mmpb</w:t>
      </w:r>
      <w:r>
        <w:rPr>
          <w:rFonts w:ascii="宋体" w:hAnsi="宋体" w:eastAsia="宋体"/>
          <w:color w:val="000000"/>
          <w:sz w:val="24"/>
          <w:szCs w:val="24"/>
        </w:rPr>
        <w:t>. (</w:t>
      </w:r>
      <w:r>
        <w:rPr>
          <w:rFonts w:hint="eastAsia" w:ascii="宋体" w:hAnsi="宋体" w:eastAsia="宋体"/>
          <w:color w:val="000000"/>
          <w:szCs w:val="21"/>
        </w:rPr>
        <w:t>侧方≥</w:t>
      </w:r>
      <w:r>
        <w:rPr>
          <w:rFonts w:hint="eastAsia" w:ascii="宋体" w:hAnsi="宋体" w:eastAsia="宋体"/>
          <w:color w:val="000000"/>
          <w:sz w:val="24"/>
          <w:szCs w:val="24"/>
        </w:rPr>
        <w:t>0.</w:t>
      </w:r>
      <w:r>
        <w:rPr>
          <w:rFonts w:ascii="宋体" w:hAnsi="宋体" w:eastAsia="宋体"/>
          <w:color w:val="000000"/>
          <w:sz w:val="24"/>
          <w:szCs w:val="24"/>
        </w:rPr>
        <w:t>25</w:t>
      </w:r>
      <w:r>
        <w:rPr>
          <w:rFonts w:hint="eastAsia" w:ascii="宋体" w:hAnsi="宋体" w:eastAsia="宋体"/>
          <w:color w:val="000000"/>
          <w:sz w:val="24"/>
          <w:szCs w:val="24"/>
        </w:rPr>
        <w:t>mmpb)</w:t>
      </w:r>
    </w:p>
    <w:p>
      <w:pPr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/>
          <w:szCs w:val="21"/>
        </w:rPr>
        <w:t>（</w:t>
      </w:r>
      <w:r>
        <w:rPr>
          <w:szCs w:val="21"/>
        </w:rPr>
        <w:t>4</w:t>
      </w:r>
      <w:r>
        <w:rPr>
          <w:rFonts w:hint="eastAsia"/>
          <w:szCs w:val="21"/>
        </w:rPr>
        <w:t>）重量</w:t>
      </w:r>
      <w:r>
        <w:rPr>
          <w:rFonts w:hint="eastAsia"/>
          <w:szCs w:val="21"/>
          <w:lang w:eastAsia="zh-CN"/>
        </w:rPr>
        <w:t>分</w:t>
      </w:r>
      <w:r>
        <w:rPr>
          <w:rFonts w:hint="eastAsia"/>
          <w:szCs w:val="21"/>
        </w:rPr>
        <w:t>别如下</w:t>
      </w:r>
      <w:r>
        <w:rPr>
          <w:szCs w:val="21"/>
        </w:rPr>
        <w:t>: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普通型：</w:t>
      </w:r>
      <w:r>
        <w:rPr>
          <w:rFonts w:hint="eastAsia"/>
          <w:szCs w:val="21"/>
          <w:lang w:val="en-US" w:eastAsia="zh-CN"/>
        </w:rPr>
        <w:t xml:space="preserve"> </w:t>
      </w:r>
      <w:bookmarkStart w:id="0" w:name="_GoBack"/>
      <w:bookmarkEnd w:id="0"/>
      <w:r>
        <w:rPr>
          <w:szCs w:val="21"/>
        </w:rPr>
        <w:t xml:space="preserve"> </w:t>
      </w:r>
      <w:r>
        <w:rPr>
          <w:rFonts w:hint="eastAsia"/>
          <w:szCs w:val="21"/>
          <w:lang w:eastAsia="zh-CN"/>
        </w:rPr>
        <w:t>≤</w:t>
      </w:r>
      <w:r>
        <w:rPr>
          <w:szCs w:val="21"/>
        </w:rPr>
        <w:t xml:space="preserve">72g </w:t>
      </w:r>
      <w:r>
        <w:rPr>
          <w:rFonts w:hint="eastAsia"/>
          <w:szCs w:val="21"/>
        </w:rPr>
        <w:t>可配光学度数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护边型</w:t>
      </w:r>
      <w:r>
        <w:rPr>
          <w:szCs w:val="21"/>
        </w:rPr>
        <w:t xml:space="preserve">:    </w:t>
      </w:r>
      <w:r>
        <w:rPr>
          <w:rFonts w:hint="eastAsia"/>
          <w:szCs w:val="21"/>
          <w:lang w:eastAsia="zh-CN"/>
        </w:rPr>
        <w:t>≤</w:t>
      </w:r>
      <w:r>
        <w:rPr>
          <w:szCs w:val="21"/>
        </w:rPr>
        <w:t>76g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套镜型</w:t>
      </w:r>
      <w:r>
        <w:rPr>
          <w:szCs w:val="21"/>
        </w:rPr>
        <w:t xml:space="preserve">: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  <w:lang w:eastAsia="zh-CN"/>
        </w:rPr>
        <w:t>≤</w:t>
      </w:r>
      <w:r>
        <w:rPr>
          <w:szCs w:val="21"/>
        </w:rPr>
        <w:t>80</w:t>
      </w:r>
      <w:r>
        <w:rPr>
          <w:rFonts w:hint="eastAsia"/>
          <w:szCs w:val="21"/>
        </w:rPr>
        <w:t>g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5</w:t>
      </w:r>
      <w:r>
        <w:rPr>
          <w:rFonts w:hint="eastAsia"/>
          <w:szCs w:val="21"/>
        </w:rPr>
        <w:t>）镜片与镜架相连处结实牢固且绞连处能灵活折叠</w:t>
      </w:r>
    </w:p>
    <w:p>
      <w:pPr>
        <w:rPr>
          <w:szCs w:val="21"/>
        </w:rPr>
      </w:pPr>
    </w:p>
    <w:p>
      <w:pPr>
        <w:rPr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301198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FC116A"/>
    <w:multiLevelType w:val="singleLevel"/>
    <w:tmpl w:val="CAFC116A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kYzhkNTU0Nzg3OTE1OGFjNDhhZmNmODgwODEyY2UifQ=="/>
  </w:docVars>
  <w:rsids>
    <w:rsidRoot w:val="00BB32CC"/>
    <w:rsid w:val="00014DDE"/>
    <w:rsid w:val="00090C2D"/>
    <w:rsid w:val="000D1525"/>
    <w:rsid w:val="00217E3E"/>
    <w:rsid w:val="003337BE"/>
    <w:rsid w:val="003931AC"/>
    <w:rsid w:val="004457EA"/>
    <w:rsid w:val="004B4CC8"/>
    <w:rsid w:val="004F049D"/>
    <w:rsid w:val="00581BFB"/>
    <w:rsid w:val="005B030B"/>
    <w:rsid w:val="005B65C9"/>
    <w:rsid w:val="006728AD"/>
    <w:rsid w:val="00684F14"/>
    <w:rsid w:val="00747C2E"/>
    <w:rsid w:val="00782AE6"/>
    <w:rsid w:val="008A1C27"/>
    <w:rsid w:val="008A425D"/>
    <w:rsid w:val="00966471"/>
    <w:rsid w:val="00AA283D"/>
    <w:rsid w:val="00AA56F3"/>
    <w:rsid w:val="00AC637B"/>
    <w:rsid w:val="00B02438"/>
    <w:rsid w:val="00B60446"/>
    <w:rsid w:val="00B83B86"/>
    <w:rsid w:val="00BB32CC"/>
    <w:rsid w:val="00BB7706"/>
    <w:rsid w:val="00BE764F"/>
    <w:rsid w:val="00C14050"/>
    <w:rsid w:val="00C91125"/>
    <w:rsid w:val="00D93E0C"/>
    <w:rsid w:val="00DA6050"/>
    <w:rsid w:val="00E64573"/>
    <w:rsid w:val="00EE4998"/>
    <w:rsid w:val="00F1277A"/>
    <w:rsid w:val="00FE1F7A"/>
    <w:rsid w:val="0BFC5617"/>
    <w:rsid w:val="17930B5C"/>
    <w:rsid w:val="17FA6160"/>
    <w:rsid w:val="1F9A3960"/>
    <w:rsid w:val="3313412F"/>
    <w:rsid w:val="38A24AE2"/>
    <w:rsid w:val="6261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7CE4E-38B8-4E17-BC2B-13366BBFF6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279</Words>
  <Characters>1591</Characters>
  <Lines>13</Lines>
  <Paragraphs>3</Paragraphs>
  <TotalTime>2</TotalTime>
  <ScaleCrop>false</ScaleCrop>
  <LinksUpToDate>false</LinksUpToDate>
  <CharactersWithSpaces>1867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2021-12-15T00:42:00Z</dcterms:created>
  <dc:creator>Administrator</dc:creator>
  <cp:lastModifiedBy>溢洋</cp:lastModifiedBy>
  <dcterms:modified xsi:type="dcterms:W3CDTF">2024-02-02T08:00:41Z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4B98E33591744FABBADB7457520A521B_13</vt:lpwstr>
  </property>
</Properties>
</file>