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转运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心电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28"/>
          <w:szCs w:val="28"/>
        </w:rPr>
        <w:t>监护仪技术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要求</w:t>
      </w:r>
    </w:p>
    <w:p>
      <w:pPr>
        <w:spacing w:line="360" w:lineRule="auto"/>
        <w:jc w:val="both"/>
        <w:rPr>
          <w:rFonts w:hint="default" w:ascii="宋体" w:hAnsi="宋体"/>
          <w:b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/>
          <w:b/>
          <w:color w:val="000000"/>
          <w:sz w:val="22"/>
          <w:szCs w:val="22"/>
          <w:lang w:val="en-US" w:eastAsia="zh-CN"/>
        </w:rPr>
        <w:t>一、主机功能：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45" w:leftChars="0" w:hanging="425" w:firstLineChars="0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5.5</w:t>
      </w:r>
      <w:r>
        <w:rPr>
          <w:rFonts w:hint="eastAsia" w:ascii="宋体" w:hAnsi="宋体"/>
          <w:sz w:val="21"/>
          <w:szCs w:val="21"/>
          <w:lang w:val="en-US" w:eastAsia="zh-CN"/>
        </w:rPr>
        <w:t>英寸</w:t>
      </w:r>
      <w:r>
        <w:rPr>
          <w:rFonts w:hint="eastAsia" w:ascii="宋体" w:hAnsi="宋体"/>
          <w:sz w:val="21"/>
          <w:szCs w:val="21"/>
        </w:rPr>
        <w:t>彩色</w:t>
      </w:r>
      <w:r>
        <w:rPr>
          <w:rFonts w:hint="eastAsia" w:ascii="宋体" w:hAnsi="宋体"/>
          <w:sz w:val="21"/>
          <w:szCs w:val="21"/>
          <w:lang w:val="en-US" w:eastAsia="zh-CN"/>
        </w:rPr>
        <w:t>液晶屏</w:t>
      </w:r>
      <w:r>
        <w:rPr>
          <w:rFonts w:hint="eastAsia" w:ascii="宋体" w:hAnsi="宋体"/>
          <w:sz w:val="21"/>
          <w:szCs w:val="21"/>
        </w:rPr>
        <w:t>，分辨率</w:t>
      </w:r>
      <w:r>
        <w:rPr>
          <w:rFonts w:ascii="宋体" w:hAnsi="宋体"/>
          <w:sz w:val="21"/>
          <w:szCs w:val="21"/>
        </w:rPr>
        <w:t>1280*720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45" w:leftChars="0" w:hanging="425" w:firstLineChars="0"/>
        <w:jc w:val="left"/>
        <w:rPr>
          <w:rFonts w:hint="eastAsia" w:ascii="宋体" w:hAnsi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/>
          <w:sz w:val="21"/>
          <w:szCs w:val="21"/>
          <w:highlight w:val="none"/>
        </w:rPr>
        <w:t>重量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900</w:t>
      </w:r>
      <w:r>
        <w:rPr>
          <w:rFonts w:hint="eastAsia" w:ascii="宋体" w:hAnsi="宋体"/>
          <w:sz w:val="21"/>
          <w:szCs w:val="21"/>
          <w:highlight w:val="none"/>
        </w:rPr>
        <w:t>克</w:t>
      </w:r>
      <w:r>
        <w:rPr>
          <w:rFonts w:hint="eastAsia" w:ascii="宋体" w:hAnsi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轻巧便携，适合转运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45" w:leftChars="0" w:hanging="425" w:firstLineChars="0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触摸屏操作，配备屏幕锁防止误操作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45" w:leftChars="0" w:hanging="425" w:firstLineChars="0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可支持交流电或锂电池供电，电池支持长达</w:t>
      </w:r>
      <w:r>
        <w:rPr>
          <w:rFonts w:hint="eastAsia" w:ascii="宋体" w:hAnsi="宋体"/>
          <w:sz w:val="21"/>
          <w:szCs w:val="21"/>
          <w:lang w:val="en-US" w:eastAsia="zh-CN"/>
        </w:rPr>
        <w:t>4</w:t>
      </w:r>
      <w:r>
        <w:rPr>
          <w:rFonts w:hint="eastAsia" w:ascii="宋体" w:hAnsi="宋体"/>
          <w:sz w:val="21"/>
          <w:szCs w:val="21"/>
        </w:rPr>
        <w:t>小时监测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45" w:leftChars="0" w:hanging="425" w:firstLineChars="0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转运手柄配置床旁挂钩与旋转固定支架，保证转运过程中设备的稳固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45" w:leftChars="0" w:hanging="425" w:firstLineChars="0"/>
        <w:jc w:val="left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可监测心电</w:t>
      </w:r>
      <w:r>
        <w:rPr>
          <w:rFonts w:hint="eastAsia" w:ascii="宋体" w:hAnsi="宋体"/>
          <w:sz w:val="21"/>
          <w:szCs w:val="21"/>
          <w:lang w:eastAsia="zh-CN"/>
        </w:rPr>
        <w:t>、</w:t>
      </w:r>
      <w:r>
        <w:rPr>
          <w:rFonts w:hint="eastAsia" w:ascii="宋体" w:hAnsi="宋体"/>
          <w:sz w:val="21"/>
          <w:szCs w:val="21"/>
        </w:rPr>
        <w:t>呼吸</w:t>
      </w:r>
      <w:r>
        <w:rPr>
          <w:rFonts w:hint="eastAsia" w:ascii="宋体" w:hAnsi="宋体"/>
          <w:sz w:val="21"/>
          <w:szCs w:val="21"/>
          <w:lang w:eastAsia="zh-CN"/>
        </w:rPr>
        <w:t>、</w:t>
      </w:r>
      <w:r>
        <w:rPr>
          <w:rFonts w:hint="eastAsia" w:ascii="宋体" w:hAnsi="宋体"/>
          <w:sz w:val="21"/>
          <w:szCs w:val="21"/>
          <w:lang w:val="en-US" w:eastAsia="zh-CN"/>
        </w:rPr>
        <w:t>脉率</w:t>
      </w:r>
      <w:r>
        <w:rPr>
          <w:rFonts w:hint="eastAsia" w:ascii="宋体" w:hAnsi="宋体"/>
          <w:sz w:val="21"/>
          <w:szCs w:val="21"/>
          <w:lang w:eastAsia="zh-CN"/>
        </w:rPr>
        <w:t>、</w:t>
      </w:r>
      <w:r>
        <w:rPr>
          <w:rFonts w:hint="eastAsia" w:ascii="宋体" w:hAnsi="宋体"/>
          <w:sz w:val="21"/>
          <w:szCs w:val="21"/>
        </w:rPr>
        <w:t>无创血压</w:t>
      </w:r>
      <w:r>
        <w:rPr>
          <w:rFonts w:hint="eastAsia" w:ascii="宋体" w:hAnsi="宋体"/>
          <w:sz w:val="21"/>
          <w:szCs w:val="21"/>
          <w:lang w:eastAsia="zh-CN"/>
        </w:rPr>
        <w:t>、</w:t>
      </w:r>
      <w:r>
        <w:rPr>
          <w:rFonts w:hint="eastAsia" w:ascii="宋体" w:hAnsi="宋体"/>
          <w:sz w:val="21"/>
          <w:szCs w:val="21"/>
        </w:rPr>
        <w:t>血氧饱和度</w:t>
      </w:r>
      <w:r>
        <w:rPr>
          <w:rFonts w:hint="eastAsia" w:ascii="宋体" w:hAnsi="宋体"/>
          <w:sz w:val="21"/>
          <w:szCs w:val="21"/>
          <w:lang w:eastAsia="zh-CN"/>
        </w:rPr>
        <w:t>、</w:t>
      </w:r>
      <w:r>
        <w:rPr>
          <w:rFonts w:hint="eastAsia" w:ascii="宋体" w:hAnsi="宋体"/>
          <w:sz w:val="21"/>
          <w:szCs w:val="21"/>
        </w:rPr>
        <w:t>双体温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45" w:leftChars="0" w:hanging="425" w:firstLineChars="0"/>
        <w:jc w:val="left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</w:rPr>
        <w:t>工作模式：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户外</w:t>
      </w:r>
      <w:r>
        <w:rPr>
          <w:rFonts w:hint="eastAsia" w:ascii="宋体" w:hAnsi="宋体"/>
          <w:color w:val="000000"/>
          <w:sz w:val="21"/>
          <w:szCs w:val="21"/>
        </w:rPr>
        <w:t>模式、插管模式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/>
          <w:color w:val="000000"/>
          <w:sz w:val="21"/>
          <w:szCs w:val="21"/>
        </w:rPr>
        <w:t>夜间模式、隐私模式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45" w:leftChars="0" w:hanging="425" w:firstLineChars="0"/>
        <w:jc w:val="lef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ST段分析具有ST Graphic界面与ST view界面，同屏12导ST段波形片段实时显示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45" w:leftChars="0" w:hanging="425" w:firstLineChars="0"/>
        <w:jc w:val="lef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提供27种心律失常分析（含房颤）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45" w:leftChars="0" w:hanging="425" w:firstLineChars="0"/>
        <w:jc w:val="left"/>
        <w:rPr>
          <w:rFonts w:hint="eastAsia" w:ascii="宋体" w:hAnsi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支持QT/QTc实时连续监测和起搏器分析功能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45" w:leftChars="0" w:hanging="425" w:firstLineChars="0"/>
        <w:jc w:val="left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多参数联合分析监测，心率和脉率相互校正，提高参数测量的准确性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45" w:leftChars="0" w:hanging="425" w:firstLineChars="0"/>
        <w:jc w:val="lef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可升级</w:t>
      </w:r>
      <w:r>
        <w:rPr>
          <w:rFonts w:hint="eastAsia" w:ascii="宋体" w:hAnsi="宋体"/>
          <w:color w:val="auto"/>
          <w:szCs w:val="21"/>
        </w:rPr>
        <w:t>双有创血压，支持</w:t>
      </w:r>
      <w:r>
        <w:rPr>
          <w:rFonts w:hint="eastAsia" w:ascii="宋体" w:hAnsi="宋体"/>
          <w:color w:val="auto"/>
          <w:szCs w:val="21"/>
          <w:lang w:val="en-US" w:eastAsia="zh-CN"/>
        </w:rPr>
        <w:t>2</w:t>
      </w:r>
      <w:r>
        <w:rPr>
          <w:rFonts w:hint="eastAsia" w:ascii="宋体" w:hAnsi="宋体"/>
          <w:color w:val="auto"/>
          <w:szCs w:val="21"/>
        </w:rPr>
        <w:t>个通道有创血压，支持CVP/ICP/PAWP等测</w:t>
      </w:r>
      <w:r>
        <w:rPr>
          <w:rFonts w:hint="eastAsia" w:ascii="宋体" w:hAnsi="宋体" w:cs="宋体"/>
          <w:bCs/>
          <w:color w:val="auto"/>
          <w:szCs w:val="21"/>
        </w:rPr>
        <w:t>量</w:t>
      </w:r>
    </w:p>
    <w:p>
      <w:pPr>
        <w:numPr>
          <w:ilvl w:val="0"/>
          <w:numId w:val="0"/>
        </w:numPr>
        <w:spacing w:before="60" w:line="240" w:lineRule="auto"/>
        <w:ind w:leftChars="0" w:firstLine="420" w:firstLineChars="200"/>
        <w:jc w:val="both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13.1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标尺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：支持手动、区间和自动标尺设定</w:t>
      </w:r>
    </w:p>
    <w:p>
      <w:pPr>
        <w:numPr>
          <w:ilvl w:val="0"/>
          <w:numId w:val="0"/>
        </w:numPr>
        <w:spacing w:before="60" w:line="240" w:lineRule="auto"/>
        <w:ind w:leftChars="0" w:firstLine="420" w:firstLineChars="200"/>
        <w:jc w:val="both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13.2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单位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应可提供“mmHg”和“kPa”、”cmH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O”三种计量单位</w:t>
      </w:r>
    </w:p>
    <w:p>
      <w:pPr>
        <w:numPr>
          <w:ilvl w:val="0"/>
          <w:numId w:val="0"/>
        </w:numPr>
        <w:spacing w:before="60" w:line="240" w:lineRule="auto"/>
        <w:ind w:leftChars="0" w:firstLine="420" w:firstLineChars="200"/>
        <w:jc w:val="both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 xml:space="preserve">13.3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PPV测量范围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0%~50%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分辨率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1%</w:t>
      </w:r>
    </w:p>
    <w:p>
      <w:pPr>
        <w:numPr>
          <w:ilvl w:val="0"/>
          <w:numId w:val="0"/>
        </w:numPr>
        <w:spacing w:before="60" w:line="240" w:lineRule="auto"/>
        <w:ind w:leftChars="0" w:firstLine="420" w:firstLineChars="200"/>
        <w:jc w:val="both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13.4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静态压力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测量范围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-6.7kPa～＋48.0kPa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 xml:space="preserve"> (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-50mmHg～＋360mmHg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)，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分辨率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1 mmHg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准确度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：±0.3kPa（±2mmHg）或±2%，取大者（不含传感器）</w:t>
      </w:r>
    </w:p>
    <w:p>
      <w:pPr>
        <w:numPr>
          <w:ilvl w:val="0"/>
          <w:numId w:val="0"/>
        </w:numPr>
        <w:spacing w:before="60" w:line="240" w:lineRule="auto"/>
        <w:ind w:leftChars="0" w:firstLine="420" w:firstLineChars="200"/>
        <w:jc w:val="both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13.5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动态压力测量范围：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-6.7kPa～＋48.0kPa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 xml:space="preserve"> (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-50mmHg～＋360mmHg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)，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准确度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：±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0.3kPa（±2mmHg）或±2%，取大者 (不含传感器)</w:t>
      </w:r>
    </w:p>
    <w:p>
      <w:pPr>
        <w:numPr>
          <w:ilvl w:val="0"/>
          <w:numId w:val="0"/>
        </w:numPr>
        <w:spacing w:before="60" w:line="240" w:lineRule="auto"/>
        <w:ind w:leftChars="0" w:firstLine="420" w:firstLineChars="200"/>
        <w:jc w:val="both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 xml:space="preserve">13.6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有创压力校零范围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-200mmHg～+200mmHg</w:t>
      </w:r>
    </w:p>
    <w:p>
      <w:pPr>
        <w:numPr>
          <w:ilvl w:val="0"/>
          <w:numId w:val="0"/>
        </w:numPr>
        <w:spacing w:before="60" w:line="240" w:lineRule="auto"/>
        <w:ind w:leftChars="0" w:firstLine="420" w:firstLineChars="200"/>
        <w:jc w:val="both"/>
        <w:rPr>
          <w:rFonts w:hint="eastAsia" w:ascii="宋体" w:hAnsi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 xml:space="preserve">13.7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脉率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测量范围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30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bpm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~300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bpm，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分辨率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bpm，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测量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误差：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±1% 或±1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bpm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 xml:space="preserve"> (取大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者)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45" w:leftChars="0" w:hanging="425" w:firstLineChars="0"/>
        <w:jc w:val="left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心率测量范围：10-350bpm，</w:t>
      </w:r>
      <w:r>
        <w:rPr>
          <w:rFonts w:hint="eastAsia" w:ascii="宋体" w:hAnsi="宋体"/>
          <w:color w:val="auto"/>
          <w:sz w:val="21"/>
          <w:szCs w:val="21"/>
        </w:rPr>
        <w:t>3/5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/6</w:t>
      </w:r>
      <w:r>
        <w:rPr>
          <w:rFonts w:hint="eastAsia" w:ascii="宋体" w:hAnsi="宋体"/>
          <w:color w:val="auto"/>
          <w:sz w:val="21"/>
          <w:szCs w:val="21"/>
        </w:rPr>
        <w:t>导心电测量，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可升级12导心电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45" w:leftChars="0" w:hanging="425" w:firstLineChars="0"/>
        <w:jc w:val="left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可监测灌注指数PI，测量范围0.05-20%，能有效反应末梢循环的功能状态 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45" w:leftChars="0" w:hanging="425" w:firstLineChars="0"/>
        <w:jc w:val="left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呼吸率及呼吸波形可通过脉搏波监测，适用更多人群，无须耗材，降低成本</w:t>
      </w:r>
    </w:p>
    <w:p>
      <w:pPr>
        <w:numPr>
          <w:ilvl w:val="0"/>
          <w:numId w:val="1"/>
        </w:numPr>
        <w:spacing w:line="360" w:lineRule="auto"/>
        <w:ind w:left="845" w:leftChars="0" w:hanging="425" w:firstLineChars="0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它</w:t>
      </w:r>
      <w:r>
        <w:rPr>
          <w:rFonts w:hint="eastAsia" w:ascii="宋体" w:hAnsi="宋体"/>
          <w:color w:val="auto"/>
          <w:sz w:val="21"/>
          <w:szCs w:val="21"/>
        </w:rPr>
        <w:t>床观察功能，无需中央站即可进行隔床跨室观察其他联网床位监护信息</w:t>
      </w:r>
    </w:p>
    <w:p>
      <w:pPr>
        <w:numPr>
          <w:ilvl w:val="0"/>
          <w:numId w:val="1"/>
        </w:numPr>
        <w:spacing w:line="360" w:lineRule="auto"/>
        <w:ind w:left="845" w:leftChars="0" w:hanging="425" w:firstLineChars="0"/>
        <w:rPr>
          <w:rFonts w:hint="eastAsia" w:ascii="宋体" w:hAnsi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color w:val="auto"/>
          <w:sz w:val="21"/>
          <w:szCs w:val="21"/>
        </w:rPr>
        <w:t>支持Wifi或有线联网至中央监护系统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left"/>
        <w:rPr>
          <w:rFonts w:hint="default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二、数据存储功能：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420" w:leftChars="0"/>
        <w:jc w:val="left"/>
        <w:rPr>
          <w:rFonts w:hint="default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1. 具有</w:t>
      </w:r>
      <w:r>
        <w:rPr>
          <w:rFonts w:hint="eastAsia" w:ascii="宋体" w:hAnsi="宋体"/>
          <w:sz w:val="21"/>
          <w:szCs w:val="21"/>
        </w:rPr>
        <w:t>掉电</w:t>
      </w:r>
      <w:r>
        <w:rPr>
          <w:rFonts w:hint="eastAsia" w:ascii="宋体" w:hAnsi="宋体"/>
          <w:sz w:val="21"/>
          <w:szCs w:val="21"/>
          <w:lang w:val="en-US" w:eastAsia="zh-CN"/>
        </w:rPr>
        <w:t>存储功能。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420" w:leftChars="0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2. 支持</w:t>
      </w:r>
      <w:r>
        <w:rPr>
          <w:rFonts w:hint="eastAsia" w:ascii="宋体" w:hAnsi="宋体"/>
          <w:sz w:val="21"/>
          <w:szCs w:val="21"/>
          <w:lang w:eastAsia="zh-CN"/>
        </w:rPr>
        <w:t>1800小时</w:t>
      </w:r>
      <w:r>
        <w:rPr>
          <w:rFonts w:hint="eastAsia" w:ascii="宋体" w:hAnsi="宋体"/>
          <w:sz w:val="21"/>
          <w:szCs w:val="21"/>
          <w:lang w:val="en-US" w:eastAsia="zh-CN"/>
        </w:rPr>
        <w:t>趋势数据</w:t>
      </w:r>
      <w:r>
        <w:rPr>
          <w:rFonts w:hint="eastAsia" w:ascii="宋体" w:hAnsi="宋体"/>
          <w:sz w:val="21"/>
          <w:szCs w:val="21"/>
        </w:rPr>
        <w:t>，数据可上传至高端监护仪，实现病人信息的无缝转移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420" w:leftChars="0"/>
        <w:jc w:val="left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3. 支持</w:t>
      </w:r>
      <w:r>
        <w:rPr>
          <w:rFonts w:hint="eastAsia" w:ascii="宋体" w:hAnsi="宋体"/>
          <w:sz w:val="21"/>
          <w:szCs w:val="21"/>
          <w:lang w:eastAsia="zh-CN"/>
        </w:rPr>
        <w:t>3000个参数报警事件，以及事件发生时刻相关的参数波形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420" w:leftChars="0"/>
        <w:jc w:val="left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4. 支持</w:t>
      </w:r>
      <w:r>
        <w:rPr>
          <w:rFonts w:hint="eastAsia" w:ascii="宋体" w:hAnsi="宋体"/>
          <w:sz w:val="21"/>
          <w:szCs w:val="21"/>
          <w:lang w:eastAsia="zh-CN"/>
        </w:rPr>
        <w:t>3000个ARR 事件，以及事件发生时刻相关的参数波形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420" w:leftChars="0"/>
        <w:jc w:val="left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5. 支持</w:t>
      </w:r>
      <w:r>
        <w:rPr>
          <w:rFonts w:hint="eastAsia" w:ascii="宋体" w:hAnsi="宋体"/>
          <w:sz w:val="21"/>
          <w:szCs w:val="21"/>
        </w:rPr>
        <w:t>2400组</w:t>
      </w:r>
      <w:r>
        <w:rPr>
          <w:rFonts w:hint="eastAsia" w:ascii="宋体" w:hAnsi="宋体"/>
          <w:sz w:val="21"/>
          <w:szCs w:val="21"/>
          <w:lang w:val="en-US" w:eastAsia="zh-CN"/>
        </w:rPr>
        <w:t>NIBP数据存储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三、临床辅助功能：</w:t>
      </w:r>
    </w:p>
    <w:p>
      <w:pPr>
        <w:numPr>
          <w:ilvl w:val="0"/>
          <w:numId w:val="2"/>
        </w:num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/>
          <w:szCs w:val="21"/>
        </w:rPr>
        <w:t>具有图形化报警指示功能，看报警信息更容易</w:t>
      </w:r>
    </w:p>
    <w:p>
      <w:pPr>
        <w:numPr>
          <w:ilvl w:val="0"/>
          <w:numId w:val="2"/>
        </w:num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具备血液动力学、药物计算、氧合计算、通气计算和肾功能计算功能</w:t>
      </w:r>
    </w:p>
    <w:p>
      <w:pPr>
        <w:numPr>
          <w:ilvl w:val="0"/>
          <w:numId w:val="2"/>
        </w:num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具有EWS早期预警评分、GCS格拉斯哥昏迷指数评分，快速直观评估病人病情</w:t>
      </w:r>
    </w:p>
    <w:p>
      <w:pPr>
        <w:spacing w:line="360" w:lineRule="auto"/>
        <w:rPr>
          <w:rFonts w:hint="eastAsia" w:ascii="宋体" w:hAnsi="宋体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3E4FE5"/>
    <w:multiLevelType w:val="singleLevel"/>
    <w:tmpl w:val="043E4FE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0957F45D"/>
    <w:multiLevelType w:val="singleLevel"/>
    <w:tmpl w:val="0957F45D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ZmU4OTFkMjE5MjBkYTE1ZGNlMGUzYWMzMGNiYzkifQ=="/>
  </w:docVars>
  <w:rsids>
    <w:rsidRoot w:val="00000000"/>
    <w:rsid w:val="00DE060C"/>
    <w:rsid w:val="02944243"/>
    <w:rsid w:val="0368705F"/>
    <w:rsid w:val="03AF10C2"/>
    <w:rsid w:val="11DB0C82"/>
    <w:rsid w:val="141330FE"/>
    <w:rsid w:val="147625FA"/>
    <w:rsid w:val="1547234D"/>
    <w:rsid w:val="16A37B86"/>
    <w:rsid w:val="179775E8"/>
    <w:rsid w:val="19B165BD"/>
    <w:rsid w:val="1DB268C5"/>
    <w:rsid w:val="1DB95728"/>
    <w:rsid w:val="23C0305F"/>
    <w:rsid w:val="28B20542"/>
    <w:rsid w:val="2B6A6FF3"/>
    <w:rsid w:val="2CEA1FBF"/>
    <w:rsid w:val="304E3006"/>
    <w:rsid w:val="31F8477C"/>
    <w:rsid w:val="32CC4C96"/>
    <w:rsid w:val="331F2346"/>
    <w:rsid w:val="34F53793"/>
    <w:rsid w:val="358C67AB"/>
    <w:rsid w:val="37014FE0"/>
    <w:rsid w:val="3CD207EE"/>
    <w:rsid w:val="3DCD3354"/>
    <w:rsid w:val="41747CC5"/>
    <w:rsid w:val="44FE14DD"/>
    <w:rsid w:val="483D4D6C"/>
    <w:rsid w:val="4D662D96"/>
    <w:rsid w:val="4F852236"/>
    <w:rsid w:val="540E12D9"/>
    <w:rsid w:val="56890B29"/>
    <w:rsid w:val="58A21D04"/>
    <w:rsid w:val="5A5A32A6"/>
    <w:rsid w:val="5AA43696"/>
    <w:rsid w:val="5B743D41"/>
    <w:rsid w:val="5C570894"/>
    <w:rsid w:val="5FB16998"/>
    <w:rsid w:val="5FCB34D4"/>
    <w:rsid w:val="687F04C6"/>
    <w:rsid w:val="68F65B45"/>
    <w:rsid w:val="6A93165E"/>
    <w:rsid w:val="6FD045D6"/>
    <w:rsid w:val="7A4D5B40"/>
    <w:rsid w:val="7AB07FE2"/>
    <w:rsid w:val="7E6A257E"/>
    <w:rsid w:val="7E7E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811</Words>
  <Characters>1048</Characters>
  <Lines>0</Lines>
  <Paragraphs>0</Paragraphs>
  <TotalTime>0</TotalTime>
  <ScaleCrop>false</ScaleCrop>
  <LinksUpToDate>false</LinksUpToDate>
  <CharactersWithSpaces>1072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2021-06-15T02:32:00Z</dcterms:created>
  <dc:creator>小月</dc:creator>
  <cp:lastModifiedBy>庸语</cp:lastModifiedBy>
  <dcterms:modified xsi:type="dcterms:W3CDTF">2024-03-14T07:47:09Z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D8F8F3BC6640417BA9F06BE239838725_13</vt:lpwstr>
  </property>
</Properties>
</file>